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EAE63" w14:textId="77777777" w:rsidR="00B671BA" w:rsidRPr="00B671BA" w:rsidRDefault="00B671BA" w:rsidP="00B671BA">
      <w:pPr>
        <w:spacing w:after="0" w:line="240" w:lineRule="auto"/>
        <w:rPr>
          <w:rFonts w:ascii="Times New Roman" w:eastAsia="Times New Roman" w:hAnsi="Times New Roman" w:cs="Times New Roman"/>
          <w:sz w:val="24"/>
          <w:szCs w:val="24"/>
        </w:rPr>
      </w:pPr>
      <w:r w:rsidRPr="00B671BA">
        <w:rPr>
          <w:rFonts w:ascii="Times New Roman" w:eastAsia="Times New Roman" w:hAnsi="Times New Roman" w:cs="Times New Roman"/>
          <w:b/>
          <w:bCs/>
          <w:color w:val="000000"/>
          <w:sz w:val="24"/>
          <w:szCs w:val="24"/>
        </w:rPr>
        <w:t>User Manual</w:t>
      </w:r>
    </w:p>
    <w:p w14:paraId="3AB5014E" w14:textId="74540064" w:rsidR="00B671BA" w:rsidRPr="00B671BA" w:rsidRDefault="00B671BA" w:rsidP="00B671BA">
      <w:pPr>
        <w:spacing w:after="0" w:line="240" w:lineRule="auto"/>
        <w:rPr>
          <w:rFonts w:ascii="Times New Roman" w:eastAsia="Times New Roman" w:hAnsi="Times New Roman" w:cs="Times New Roman"/>
          <w:sz w:val="24"/>
          <w:szCs w:val="24"/>
        </w:rPr>
      </w:pPr>
      <w:r w:rsidRPr="00B671BA">
        <w:rPr>
          <w:rFonts w:ascii="Arial" w:eastAsia="Times New Roman" w:hAnsi="Arial" w:cs="Arial"/>
          <w:b/>
          <w:bCs/>
          <w:smallCaps/>
          <w:noProof/>
          <w:color w:val="000000"/>
          <w:sz w:val="28"/>
          <w:szCs w:val="28"/>
        </w:rPr>
        <w:drawing>
          <wp:inline distT="0" distB="0" distL="0" distR="0" wp14:anchorId="55354256" wp14:editId="71C6D7DC">
            <wp:extent cx="5943600" cy="3609975"/>
            <wp:effectExtent l="0" t="0" r="0" b="9525"/>
            <wp:docPr id="1" name="Picture 1" descr="https://lh3.googleusercontent.com/3YYzwy2FmtAIgxAroQsI6t7uHl0Ci3oftHxNz9v53MKPnEFbuTixVqotrvcLIYr9TOKh-ukJUlX1KxstaEkf6e3BdcxjgLum7B-xNKbWc4rHh2j2fh9KSfBjeOQrjvgP92qQc-n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3YYzwy2FmtAIgxAroQsI6t7uHl0Ci3oftHxNz9v53MKPnEFbuTixVqotrvcLIYr9TOKh-ukJUlX1KxstaEkf6e3BdcxjgLum7B-xNKbWc4rHh2j2fh9KSfBjeOQrjvgP92qQc-nV"/>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3600" cy="3609975"/>
                    </a:xfrm>
                    <a:prstGeom prst="rect">
                      <a:avLst/>
                    </a:prstGeom>
                    <a:noFill/>
                    <a:ln>
                      <a:noFill/>
                    </a:ln>
                  </pic:spPr>
                </pic:pic>
              </a:graphicData>
            </a:graphic>
          </wp:inline>
        </w:drawing>
      </w:r>
    </w:p>
    <w:p w14:paraId="4CFFD232" w14:textId="77777777" w:rsidR="00B671BA" w:rsidRPr="00B671BA" w:rsidRDefault="00B671BA" w:rsidP="00B671BA">
      <w:pPr>
        <w:spacing w:after="0" w:line="240" w:lineRule="auto"/>
        <w:rPr>
          <w:rFonts w:ascii="Times New Roman" w:eastAsia="Times New Roman" w:hAnsi="Times New Roman" w:cs="Times New Roman"/>
          <w:sz w:val="24"/>
          <w:szCs w:val="24"/>
        </w:rPr>
      </w:pPr>
    </w:p>
    <w:p w14:paraId="0D2F9F3C" w14:textId="77777777" w:rsidR="00B671BA" w:rsidRPr="00B671BA" w:rsidRDefault="00B671BA" w:rsidP="00B671BA">
      <w:pPr>
        <w:spacing w:after="0" w:line="240" w:lineRule="auto"/>
        <w:rPr>
          <w:rFonts w:ascii="Times New Roman" w:eastAsia="Times New Roman" w:hAnsi="Times New Roman" w:cs="Times New Roman"/>
          <w:sz w:val="24"/>
          <w:szCs w:val="24"/>
        </w:rPr>
      </w:pPr>
      <w:r w:rsidRPr="00B671BA">
        <w:rPr>
          <w:rFonts w:ascii="Times New Roman" w:eastAsia="Times New Roman" w:hAnsi="Times New Roman" w:cs="Times New Roman"/>
          <w:color w:val="000000"/>
          <w:sz w:val="24"/>
          <w:szCs w:val="24"/>
        </w:rPr>
        <w:t xml:space="preserve">The user can use the above menu to use the described functionality from either the shared notepad tab or the personal notepad tab. Additionally the inbox and meeting notes buttons will display a list of files that when clicked will be downloaded and be displayed on the canvas. The </w:t>
      </w:r>
      <w:proofErr w:type="spellStart"/>
      <w:r w:rsidRPr="00B671BA">
        <w:rPr>
          <w:rFonts w:ascii="Times New Roman" w:eastAsia="Times New Roman" w:hAnsi="Times New Roman" w:cs="Times New Roman"/>
          <w:color w:val="000000"/>
          <w:sz w:val="24"/>
          <w:szCs w:val="24"/>
        </w:rPr>
        <w:t>powerpoint</w:t>
      </w:r>
      <w:proofErr w:type="spellEnd"/>
      <w:r w:rsidRPr="00B671BA">
        <w:rPr>
          <w:rFonts w:ascii="Times New Roman" w:eastAsia="Times New Roman" w:hAnsi="Times New Roman" w:cs="Times New Roman"/>
          <w:color w:val="000000"/>
          <w:sz w:val="24"/>
          <w:szCs w:val="24"/>
        </w:rPr>
        <w:t xml:space="preserve"> tab will display a </w:t>
      </w:r>
      <w:proofErr w:type="spellStart"/>
      <w:r w:rsidRPr="00B671BA">
        <w:rPr>
          <w:rFonts w:ascii="Times New Roman" w:eastAsia="Times New Roman" w:hAnsi="Times New Roman" w:cs="Times New Roman"/>
          <w:color w:val="000000"/>
          <w:sz w:val="24"/>
          <w:szCs w:val="24"/>
        </w:rPr>
        <w:t>powerpoint</w:t>
      </w:r>
      <w:proofErr w:type="spellEnd"/>
      <w:r w:rsidRPr="00B671BA">
        <w:rPr>
          <w:rFonts w:ascii="Times New Roman" w:eastAsia="Times New Roman" w:hAnsi="Times New Roman" w:cs="Times New Roman"/>
          <w:color w:val="000000"/>
          <w:sz w:val="24"/>
          <w:szCs w:val="24"/>
        </w:rPr>
        <w:t xml:space="preserve"> and the word document tab will display a document. These two tabs are currently not in synch with the current meeting, however, this should be changed in the future.</w:t>
      </w:r>
    </w:p>
    <w:p w14:paraId="4A355F68" w14:textId="77777777" w:rsidR="00F23267" w:rsidRDefault="00F23267">
      <w:bookmarkStart w:id="0" w:name="_GoBack"/>
      <w:bookmarkEnd w:id="0"/>
    </w:p>
    <w:sectPr w:rsidR="00F232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29F"/>
    <w:rsid w:val="0035329F"/>
    <w:rsid w:val="00B671BA"/>
    <w:rsid w:val="00C973F7"/>
    <w:rsid w:val="00F23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65468"/>
  <w15:chartTrackingRefBased/>
  <w15:docId w15:val="{3547CB13-E6E0-4B05-8BC2-156794F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671B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87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75</Words>
  <Characters>430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timothy panoff</dc:creator>
  <cp:keywords/>
  <dc:description/>
  <cp:lastModifiedBy>robert timothy panoff</cp:lastModifiedBy>
  <cp:revision>2</cp:revision>
  <dcterms:created xsi:type="dcterms:W3CDTF">2018-12-07T01:18:00Z</dcterms:created>
  <dcterms:modified xsi:type="dcterms:W3CDTF">2018-12-07T01:19:00Z</dcterms:modified>
</cp:coreProperties>
</file>